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C9225" w14:textId="77777777" w:rsidR="003A612F" w:rsidRDefault="003A612F" w:rsidP="003A612F">
      <w:pPr>
        <w:rPr>
          <w:rFonts w:ascii="Arial" w:hAnsi="Arial" w:cs="Arial"/>
          <w:sz w:val="18"/>
          <w:szCs w:val="18"/>
        </w:rPr>
      </w:pPr>
    </w:p>
    <w:p w14:paraId="2FDF5881" w14:textId="77777777" w:rsidR="003A612F" w:rsidRDefault="003A612F" w:rsidP="003A612F">
      <w:pPr>
        <w:rPr>
          <w:rFonts w:ascii="Arial" w:hAnsi="Arial" w:cs="Arial"/>
          <w:sz w:val="18"/>
          <w:szCs w:val="18"/>
        </w:rPr>
      </w:pPr>
    </w:p>
    <w:p w14:paraId="26531625" w14:textId="77777777" w:rsidR="003A612F" w:rsidRPr="00B15CAC" w:rsidRDefault="003A612F" w:rsidP="00297E4B">
      <w:pPr>
        <w:pBdr>
          <w:bottom w:val="single" w:sz="4" w:space="1" w:color="auto"/>
        </w:pBdr>
        <w:rPr>
          <w:rFonts w:ascii="Arial" w:hAnsi="Arial" w:cs="Arial"/>
        </w:rPr>
      </w:pPr>
      <w:bookmarkStart w:id="0" w:name="_Hlk506803221"/>
      <w:r>
        <w:rPr>
          <w:rFonts w:ascii="Arial" w:hAnsi="Arial"/>
        </w:rPr>
        <w:t>Communiqué aux médias</w:t>
      </w:r>
    </w:p>
    <w:p w14:paraId="5C8555A4" w14:textId="1A0EA16C" w:rsidR="003A612F" w:rsidRPr="00CC180A" w:rsidRDefault="003A612F" w:rsidP="003A612F">
      <w:pPr>
        <w:rPr>
          <w:rFonts w:ascii="Arial" w:hAnsi="Arial" w:cs="Arial"/>
          <w:b/>
          <w:sz w:val="24"/>
          <w:szCs w:val="24"/>
        </w:rPr>
      </w:pPr>
      <w:bookmarkStart w:id="1" w:name="_GoBack"/>
      <w:r>
        <w:rPr>
          <w:rFonts w:ascii="Arial" w:hAnsi="Arial"/>
          <w:b/>
          <w:sz w:val="24"/>
        </w:rPr>
        <w:t xml:space="preserve">PÊCHE CHASSE TIR 2018 met dans le mille </w:t>
      </w:r>
    </w:p>
    <w:bookmarkEnd w:id="1"/>
    <w:p w14:paraId="02336A5F" w14:textId="624C22B5" w:rsidR="003A612F" w:rsidRPr="00CB5B42" w:rsidRDefault="003A612F" w:rsidP="009346AF">
      <w:pPr>
        <w:jc w:val="both"/>
        <w:rPr>
          <w:rFonts w:ascii="Arial" w:hAnsi="Arial" w:cs="Arial"/>
          <w:b/>
          <w:sz w:val="20"/>
          <w:szCs w:val="20"/>
        </w:rPr>
      </w:pPr>
      <w:r w:rsidRPr="00CB5B42">
        <w:rPr>
          <w:rFonts w:ascii="Arial" w:hAnsi="Arial"/>
          <w:sz w:val="20"/>
          <w:szCs w:val="20"/>
        </w:rPr>
        <w:t>Berne, le 1</w:t>
      </w:r>
      <w:r w:rsidR="00CB5B42" w:rsidRPr="00CB5B42">
        <w:rPr>
          <w:rFonts w:ascii="Arial" w:hAnsi="Arial"/>
          <w:sz w:val="20"/>
          <w:szCs w:val="20"/>
        </w:rPr>
        <w:t>9</w:t>
      </w:r>
      <w:r w:rsidRPr="00CB5B42">
        <w:rPr>
          <w:rFonts w:ascii="Arial" w:hAnsi="Arial"/>
          <w:sz w:val="20"/>
          <w:szCs w:val="20"/>
        </w:rPr>
        <w:t xml:space="preserve"> février 2018 – </w:t>
      </w:r>
      <w:r w:rsidRPr="00CB5B42">
        <w:rPr>
          <w:rFonts w:ascii="Arial" w:hAnsi="Arial"/>
          <w:b/>
          <w:sz w:val="20"/>
          <w:szCs w:val="20"/>
        </w:rPr>
        <w:t>Dimanche soir, la 13</w:t>
      </w:r>
      <w:r w:rsidRPr="00CB5B42">
        <w:rPr>
          <w:rFonts w:ascii="Arial" w:hAnsi="Arial"/>
          <w:b/>
          <w:sz w:val="20"/>
          <w:szCs w:val="20"/>
          <w:vertAlign w:val="superscript"/>
        </w:rPr>
        <w:t>e</w:t>
      </w:r>
      <w:r w:rsidRPr="00CB5B42">
        <w:rPr>
          <w:rFonts w:ascii="Arial" w:hAnsi="Arial"/>
          <w:b/>
          <w:sz w:val="20"/>
          <w:szCs w:val="20"/>
        </w:rPr>
        <w:t> édition de PÊCHE CHASSE TIR a fermé ses portes. L’exposition internationale a offert à ses nombreux visiteurs professionnels une vue d’ensemble fascinante sur le marché et a pu, en particulier grâce à des expositions spéciales, sensibiliser une multitude d’amoureux de la nature et de familles à un sujet important</w:t>
      </w:r>
      <w:r w:rsidR="00CB5B42" w:rsidRPr="00CB5B42">
        <w:rPr>
          <w:rFonts w:ascii="Arial" w:hAnsi="Arial"/>
          <w:b/>
          <w:sz w:val="20"/>
          <w:szCs w:val="20"/>
        </w:rPr>
        <w:t xml:space="preserve"> </w:t>
      </w:r>
      <w:r w:rsidRPr="00CB5B42">
        <w:rPr>
          <w:rFonts w:ascii="Arial" w:hAnsi="Arial"/>
          <w:b/>
          <w:sz w:val="20"/>
          <w:szCs w:val="20"/>
        </w:rPr>
        <w:t>: la protection des espèces.</w:t>
      </w:r>
      <w:r w:rsidRPr="00CB5B42">
        <w:rPr>
          <w:b/>
          <w:sz w:val="20"/>
          <w:szCs w:val="20"/>
        </w:rPr>
        <w:t xml:space="preserve"> </w:t>
      </w:r>
    </w:p>
    <w:p w14:paraId="5B534E8E" w14:textId="4915F796" w:rsidR="00A371E4" w:rsidRPr="00CB5B42" w:rsidRDefault="004F5DE8" w:rsidP="009346AF">
      <w:pPr>
        <w:jc w:val="both"/>
        <w:rPr>
          <w:rFonts w:ascii="Arial" w:hAnsi="Arial"/>
          <w:sz w:val="20"/>
          <w:szCs w:val="20"/>
        </w:rPr>
      </w:pPr>
      <w:r w:rsidRPr="00CB5B42">
        <w:rPr>
          <w:rFonts w:ascii="Arial" w:hAnsi="Arial"/>
          <w:sz w:val="20"/>
          <w:szCs w:val="20"/>
        </w:rPr>
        <w:t>Le plus grand rendez-vous national a attiré près de 27 000 pêcheurs, chasseurs, tireurs et amoureux de la nature sur le parc d’exposition de BERNEXPO et proposé durant quatre jours des offres pour les spécialistes ainsi que des attractions divertissantes pour toute la famille. «</w:t>
      </w:r>
      <w:r w:rsidR="00CB5B42">
        <w:rPr>
          <w:rFonts w:ascii="Arial" w:hAnsi="Arial"/>
          <w:sz w:val="20"/>
          <w:szCs w:val="20"/>
        </w:rPr>
        <w:t xml:space="preserve"> </w:t>
      </w:r>
      <w:r w:rsidRPr="00CB5B42">
        <w:rPr>
          <w:rFonts w:ascii="Arial" w:hAnsi="Arial"/>
          <w:sz w:val="20"/>
          <w:szCs w:val="20"/>
        </w:rPr>
        <w:t>En particulier les expositions spéciales ont émerveillé non seulement les pêcheurs, chasseurs et tireurs, mais aussi les familles et les amoureux de la nature</w:t>
      </w:r>
      <w:r w:rsidR="00CB5B42">
        <w:rPr>
          <w:rFonts w:ascii="Arial" w:hAnsi="Arial"/>
          <w:sz w:val="20"/>
          <w:szCs w:val="20"/>
        </w:rPr>
        <w:t xml:space="preserve"> </w:t>
      </w:r>
      <w:r w:rsidRPr="00CB5B42">
        <w:rPr>
          <w:rFonts w:ascii="Arial" w:hAnsi="Arial"/>
          <w:sz w:val="20"/>
          <w:szCs w:val="20"/>
        </w:rPr>
        <w:t>», résume Sarah Negro, directrice de projet, à l’issue de cette 13</w:t>
      </w:r>
      <w:r w:rsidRPr="00CB5B42">
        <w:rPr>
          <w:rFonts w:ascii="Arial" w:hAnsi="Arial"/>
          <w:sz w:val="20"/>
          <w:szCs w:val="20"/>
          <w:vertAlign w:val="superscript"/>
        </w:rPr>
        <w:t>e</w:t>
      </w:r>
      <w:r w:rsidRPr="00CB5B42">
        <w:rPr>
          <w:rFonts w:ascii="Arial" w:hAnsi="Arial"/>
          <w:sz w:val="20"/>
          <w:szCs w:val="20"/>
        </w:rPr>
        <w:t> édition réussie. «</w:t>
      </w:r>
      <w:r w:rsidR="00CB5B42">
        <w:rPr>
          <w:rFonts w:ascii="Arial" w:hAnsi="Arial"/>
          <w:sz w:val="20"/>
          <w:szCs w:val="20"/>
        </w:rPr>
        <w:t xml:space="preserve"> </w:t>
      </w:r>
      <w:r w:rsidRPr="00CB5B42">
        <w:rPr>
          <w:rFonts w:ascii="Arial" w:hAnsi="Arial"/>
          <w:sz w:val="20"/>
          <w:szCs w:val="20"/>
        </w:rPr>
        <w:t>Nous nous réjouissons beaucoup des nombreux retours positifs aussi bien de la part des visiteurs que de bon nombre de nos 210 exposants.</w:t>
      </w:r>
      <w:r w:rsidR="00CB5B42">
        <w:rPr>
          <w:rFonts w:ascii="Arial" w:hAnsi="Arial"/>
          <w:sz w:val="20"/>
          <w:szCs w:val="20"/>
        </w:rPr>
        <w:t xml:space="preserve"> </w:t>
      </w:r>
      <w:r w:rsidRPr="00CB5B42">
        <w:rPr>
          <w:rFonts w:ascii="Arial" w:hAnsi="Arial"/>
          <w:sz w:val="20"/>
          <w:szCs w:val="20"/>
        </w:rPr>
        <w:t xml:space="preserve">» </w:t>
      </w:r>
    </w:p>
    <w:bookmarkEnd w:id="0"/>
    <w:p w14:paraId="64C8A6AD" w14:textId="77777777" w:rsidR="00D76BBB" w:rsidRPr="00CB5B42" w:rsidRDefault="00D76BBB" w:rsidP="00054765">
      <w:pPr>
        <w:jc w:val="both"/>
        <w:rPr>
          <w:rFonts w:ascii="Arial" w:hAnsi="Arial" w:cs="Arial"/>
          <w:b/>
          <w:sz w:val="20"/>
          <w:szCs w:val="20"/>
        </w:rPr>
      </w:pPr>
      <w:r w:rsidRPr="00CB5B42">
        <w:rPr>
          <w:rFonts w:ascii="Arial" w:hAnsi="Arial"/>
          <w:b/>
          <w:sz w:val="20"/>
          <w:szCs w:val="20"/>
        </w:rPr>
        <w:t>Nos partenaires de patronage dressent un bilan positif</w:t>
      </w:r>
    </w:p>
    <w:p w14:paraId="422437BC" w14:textId="23D3B438" w:rsidR="00333C1D" w:rsidRPr="00CB5B42" w:rsidRDefault="00333C1D" w:rsidP="00054765">
      <w:pPr>
        <w:jc w:val="both"/>
        <w:rPr>
          <w:rFonts w:ascii="Arial" w:hAnsi="Arial"/>
          <w:sz w:val="20"/>
          <w:szCs w:val="20"/>
        </w:rPr>
      </w:pPr>
      <w:r w:rsidRPr="00CB5B42">
        <w:rPr>
          <w:rFonts w:ascii="Arial" w:hAnsi="Arial"/>
          <w:sz w:val="20"/>
          <w:szCs w:val="20"/>
        </w:rPr>
        <w:t>La PÊCHE CHASSE TIR était placée sous le patronat de la Fédération Suisse de Pêche (FSP), de l’Association Suisse des Pêcheurs Professionnels (ASPP), de la Fédération sportive suisse de tir (FST) et de ChasseSuisse. «</w:t>
      </w:r>
      <w:r w:rsidR="00CB5B42">
        <w:rPr>
          <w:rFonts w:ascii="Arial" w:hAnsi="Arial"/>
          <w:sz w:val="20"/>
          <w:szCs w:val="20"/>
        </w:rPr>
        <w:t xml:space="preserve"> </w:t>
      </w:r>
      <w:r w:rsidRPr="00CB5B42">
        <w:rPr>
          <w:rFonts w:ascii="Arial" w:hAnsi="Arial"/>
          <w:sz w:val="20"/>
          <w:szCs w:val="20"/>
        </w:rPr>
        <w:t>Nous sommes très positivement surpris par la PÊCHE CHASSE TIR 2018. Par rapport à l’édition précédente, nous avons pu constater un nombre de visiteurs nettement plus grand sur notre stand</w:t>
      </w:r>
      <w:r w:rsidR="00CB5B42">
        <w:rPr>
          <w:rFonts w:ascii="Arial" w:hAnsi="Arial"/>
          <w:sz w:val="20"/>
          <w:szCs w:val="20"/>
        </w:rPr>
        <w:t xml:space="preserve"> </w:t>
      </w:r>
      <w:r w:rsidRPr="00CB5B42">
        <w:rPr>
          <w:rFonts w:ascii="Arial" w:hAnsi="Arial"/>
          <w:sz w:val="20"/>
          <w:szCs w:val="20"/>
        </w:rPr>
        <w:t xml:space="preserve">», explique Philipp </w:t>
      </w:r>
      <w:proofErr w:type="spellStart"/>
      <w:r w:rsidRPr="00CB5B42">
        <w:rPr>
          <w:rFonts w:ascii="Arial" w:hAnsi="Arial"/>
          <w:sz w:val="20"/>
          <w:szCs w:val="20"/>
        </w:rPr>
        <w:t>Sicher</w:t>
      </w:r>
      <w:proofErr w:type="spellEnd"/>
      <w:r w:rsidRPr="00CB5B42">
        <w:rPr>
          <w:rFonts w:ascii="Arial" w:hAnsi="Arial"/>
          <w:sz w:val="20"/>
          <w:szCs w:val="20"/>
        </w:rPr>
        <w:t xml:space="preserve"> de la FSP. «</w:t>
      </w:r>
      <w:r w:rsidR="00CB5B42">
        <w:rPr>
          <w:rFonts w:ascii="Arial" w:hAnsi="Arial"/>
          <w:sz w:val="20"/>
          <w:szCs w:val="20"/>
        </w:rPr>
        <w:t xml:space="preserve"> </w:t>
      </w:r>
      <w:r w:rsidRPr="00CB5B42">
        <w:rPr>
          <w:rFonts w:ascii="Arial" w:hAnsi="Arial"/>
          <w:sz w:val="20"/>
          <w:szCs w:val="20"/>
        </w:rPr>
        <w:t>En particulier le jeudi, bien plus de jeunes sont venus au salon, ce qui est définitivement un signe très positif.</w:t>
      </w:r>
      <w:r w:rsidR="00CB5B42">
        <w:rPr>
          <w:rFonts w:ascii="Arial" w:hAnsi="Arial"/>
          <w:sz w:val="20"/>
          <w:szCs w:val="20"/>
        </w:rPr>
        <w:t xml:space="preserve"> </w:t>
      </w:r>
      <w:r w:rsidRPr="00CB5B42">
        <w:rPr>
          <w:rFonts w:ascii="Arial" w:hAnsi="Arial"/>
          <w:sz w:val="20"/>
          <w:szCs w:val="20"/>
        </w:rPr>
        <w:t>» La FST quant à elle a profité de la PÊCHE CHASSE TIR pour initier le public au tir sportif. «</w:t>
      </w:r>
      <w:r w:rsidR="00CB5B42">
        <w:rPr>
          <w:rFonts w:ascii="Arial" w:hAnsi="Arial"/>
          <w:sz w:val="20"/>
          <w:szCs w:val="20"/>
        </w:rPr>
        <w:t xml:space="preserve"> </w:t>
      </w:r>
      <w:r w:rsidRPr="00CB5B42">
        <w:rPr>
          <w:rFonts w:ascii="Arial" w:hAnsi="Arial"/>
          <w:sz w:val="20"/>
          <w:szCs w:val="20"/>
        </w:rPr>
        <w:t>Les visiteurs se sont rendus nombreux au village de tir, dans lequel ils ont pu mettre à l’épreuve leurs aptitudes au tir</w:t>
      </w:r>
      <w:r w:rsidR="00CB5B42">
        <w:rPr>
          <w:rFonts w:ascii="Arial" w:hAnsi="Arial"/>
          <w:sz w:val="20"/>
          <w:szCs w:val="20"/>
        </w:rPr>
        <w:t xml:space="preserve"> </w:t>
      </w:r>
      <w:r w:rsidRPr="00CB5B42">
        <w:rPr>
          <w:rFonts w:ascii="Arial" w:hAnsi="Arial"/>
          <w:sz w:val="20"/>
          <w:szCs w:val="20"/>
        </w:rPr>
        <w:t xml:space="preserve">», expliquait Paul </w:t>
      </w:r>
      <w:proofErr w:type="spellStart"/>
      <w:r w:rsidRPr="00CB5B42">
        <w:rPr>
          <w:rFonts w:ascii="Arial" w:hAnsi="Arial"/>
          <w:sz w:val="20"/>
          <w:szCs w:val="20"/>
        </w:rPr>
        <w:t>Salathe</w:t>
      </w:r>
      <w:proofErr w:type="spellEnd"/>
      <w:r w:rsidRPr="00CB5B42">
        <w:rPr>
          <w:rFonts w:ascii="Arial" w:hAnsi="Arial"/>
          <w:sz w:val="20"/>
          <w:szCs w:val="20"/>
        </w:rPr>
        <w:t xml:space="preserve">. Ce qu’il a aussi beaucoup apprécié à la PÊCHE CHASSE TIR était la nouvelle sectorisation des </w:t>
      </w:r>
      <w:proofErr w:type="gramStart"/>
      <w:r w:rsidRPr="00CB5B42">
        <w:rPr>
          <w:rFonts w:ascii="Arial" w:hAnsi="Arial"/>
          <w:sz w:val="20"/>
          <w:szCs w:val="20"/>
        </w:rPr>
        <w:t>halles:</w:t>
      </w:r>
      <w:proofErr w:type="gramEnd"/>
      <w:r w:rsidRPr="00CB5B42">
        <w:rPr>
          <w:rFonts w:ascii="Arial" w:hAnsi="Arial"/>
          <w:sz w:val="20"/>
          <w:szCs w:val="20"/>
        </w:rPr>
        <w:t xml:space="preserve"> «</w:t>
      </w:r>
      <w:r w:rsidR="00CB5B42">
        <w:rPr>
          <w:rFonts w:ascii="Arial" w:hAnsi="Arial"/>
          <w:sz w:val="20"/>
          <w:szCs w:val="20"/>
        </w:rPr>
        <w:t xml:space="preserve"> </w:t>
      </w:r>
      <w:r w:rsidRPr="00CB5B42">
        <w:rPr>
          <w:rFonts w:ascii="Arial" w:hAnsi="Arial"/>
          <w:sz w:val="20"/>
          <w:szCs w:val="20"/>
        </w:rPr>
        <w:t>le déplacement des halles consacrées à la pêche et au tir s’est révélé être un grand avantage pour la FST, les chasseurs et les tireurs étant étroitement liés.» ChasseSuisse, quant à elle, ne tarit pas non plus d’éloges sur la nouvelle édition du salon</w:t>
      </w:r>
      <w:r w:rsidR="00CB5B42">
        <w:rPr>
          <w:rFonts w:ascii="Arial" w:hAnsi="Arial"/>
          <w:sz w:val="20"/>
          <w:szCs w:val="20"/>
        </w:rPr>
        <w:t xml:space="preserve"> </w:t>
      </w:r>
      <w:r w:rsidRPr="00CB5B42">
        <w:rPr>
          <w:rFonts w:ascii="Arial" w:hAnsi="Arial"/>
          <w:sz w:val="20"/>
          <w:szCs w:val="20"/>
        </w:rPr>
        <w:t>:</w:t>
      </w:r>
      <w:proofErr w:type="gramStart"/>
      <w:r w:rsidRPr="00CB5B42">
        <w:rPr>
          <w:rFonts w:ascii="Arial" w:hAnsi="Arial"/>
          <w:sz w:val="20"/>
          <w:szCs w:val="20"/>
        </w:rPr>
        <w:t xml:space="preserve"> «Pendant</w:t>
      </w:r>
      <w:proofErr w:type="gramEnd"/>
      <w:r w:rsidRPr="00CB5B42">
        <w:rPr>
          <w:rFonts w:ascii="Arial" w:hAnsi="Arial"/>
          <w:sz w:val="20"/>
          <w:szCs w:val="20"/>
        </w:rPr>
        <w:t xml:space="preserve"> quatre jours, PÊCHE CHASSE TIR a une fois de plus été le rendez-vous national le plus important pour les chasseurs», affirme David Clavadetscher. «</w:t>
      </w:r>
      <w:r w:rsidR="00CB5B42">
        <w:rPr>
          <w:rFonts w:ascii="Arial" w:hAnsi="Arial"/>
          <w:sz w:val="20"/>
          <w:szCs w:val="20"/>
        </w:rPr>
        <w:t xml:space="preserve"> </w:t>
      </w:r>
      <w:r w:rsidRPr="00CB5B42">
        <w:rPr>
          <w:rFonts w:ascii="Arial" w:hAnsi="Arial"/>
          <w:sz w:val="20"/>
          <w:szCs w:val="20"/>
        </w:rPr>
        <w:t>Pour nous, le salon représente le cadre idéal pour échanger nos connaissances et entretenir nos relations. Nous nous réjouissons d’ores et déjà de la prochaine édition.</w:t>
      </w:r>
      <w:r w:rsidR="00CB5B42">
        <w:rPr>
          <w:rFonts w:ascii="Arial" w:hAnsi="Arial"/>
          <w:sz w:val="20"/>
          <w:szCs w:val="20"/>
        </w:rPr>
        <w:t xml:space="preserve"> </w:t>
      </w:r>
      <w:r w:rsidRPr="00CB5B42">
        <w:rPr>
          <w:rFonts w:ascii="Arial" w:hAnsi="Arial"/>
          <w:sz w:val="20"/>
          <w:szCs w:val="20"/>
        </w:rPr>
        <w:t xml:space="preserve">» </w:t>
      </w:r>
    </w:p>
    <w:p w14:paraId="366F671B" w14:textId="7F9696C7" w:rsidR="00E81F27" w:rsidRPr="00CB5B42" w:rsidRDefault="003A612F" w:rsidP="009346AF">
      <w:pPr>
        <w:jc w:val="both"/>
        <w:rPr>
          <w:rStyle w:val="Fett"/>
          <w:rFonts w:ascii="Arial" w:eastAsia="Times New Roman" w:hAnsi="Arial" w:cs="Arial"/>
          <w:color w:val="000000"/>
          <w:sz w:val="20"/>
          <w:szCs w:val="20"/>
        </w:rPr>
      </w:pPr>
      <w:r w:rsidRPr="00CB5B42">
        <w:rPr>
          <w:rStyle w:val="Fett"/>
          <w:rFonts w:ascii="Arial" w:hAnsi="Arial" w:cs="Arial"/>
          <w:color w:val="000000"/>
          <w:sz w:val="20"/>
          <w:szCs w:val="20"/>
        </w:rPr>
        <w:t>Des expositions spéciales passionnantes, des attractions et des exposés</w:t>
      </w:r>
      <w:r w:rsidRPr="00CB5B42">
        <w:rPr>
          <w:rFonts w:ascii="Arial" w:hAnsi="Arial" w:cs="Arial"/>
          <w:sz w:val="20"/>
          <w:szCs w:val="20"/>
        </w:rPr>
        <w:tab/>
      </w:r>
      <w:r w:rsidRPr="00CB5B42">
        <w:rPr>
          <w:rFonts w:ascii="Arial" w:eastAsia="Times New Roman" w:hAnsi="Arial" w:cs="Arial"/>
          <w:color w:val="000000"/>
          <w:sz w:val="20"/>
          <w:szCs w:val="20"/>
        </w:rPr>
        <w:br/>
      </w:r>
      <w:r w:rsidRPr="00CB5B42">
        <w:rPr>
          <w:rFonts w:ascii="Arial" w:hAnsi="Arial" w:cs="Arial"/>
          <w:sz w:val="20"/>
          <w:szCs w:val="20"/>
        </w:rPr>
        <w:t xml:space="preserve">En outre, les visiteurs ont pu acheter ou admirer une multitude de produits et services à la PÊCHE CHASSE TIR 2018. </w:t>
      </w:r>
      <w:r w:rsidR="00D96114" w:rsidRPr="00CB5B42">
        <w:rPr>
          <w:rFonts w:ascii="Arial" w:hAnsi="Arial" w:cs="Arial"/>
          <w:color w:val="000000"/>
          <w:sz w:val="20"/>
          <w:szCs w:val="20"/>
        </w:rPr>
        <w:t>L</w:t>
      </w:r>
      <w:r w:rsidRPr="00CB5B42">
        <w:rPr>
          <w:rFonts w:ascii="Arial" w:hAnsi="Arial" w:cs="Arial"/>
          <w:color w:val="000000"/>
          <w:sz w:val="20"/>
          <w:szCs w:val="20"/>
        </w:rPr>
        <w:t>es démonstrations de cuisine et la première apparition officielle de la Chasseuse suisse 2018-2020 Renate König-</w:t>
      </w:r>
      <w:proofErr w:type="spellStart"/>
      <w:r w:rsidRPr="00CB5B42">
        <w:rPr>
          <w:rFonts w:ascii="Arial" w:hAnsi="Arial" w:cs="Arial"/>
          <w:color w:val="000000"/>
          <w:sz w:val="20"/>
          <w:szCs w:val="20"/>
        </w:rPr>
        <w:t>Fahrni</w:t>
      </w:r>
      <w:proofErr w:type="spellEnd"/>
      <w:r w:rsidR="00D96114" w:rsidRPr="00CB5B42">
        <w:rPr>
          <w:rFonts w:ascii="Arial" w:hAnsi="Arial" w:cs="Arial"/>
          <w:color w:val="000000"/>
          <w:sz w:val="20"/>
          <w:szCs w:val="20"/>
        </w:rPr>
        <w:t xml:space="preserve"> ont compté parmi les attractions marquantes</w:t>
      </w:r>
      <w:r w:rsidRPr="00CB5B42">
        <w:rPr>
          <w:rFonts w:ascii="Arial" w:hAnsi="Arial" w:cs="Arial"/>
          <w:color w:val="000000"/>
          <w:sz w:val="20"/>
          <w:szCs w:val="20"/>
        </w:rPr>
        <w:t>. En outre, de nombreux animaux sauvages ont pu être admirés sur place et comme les années précédentes déjà, le plaisir culinaire n’a pas été en reste.</w:t>
      </w:r>
      <w:r w:rsidRPr="00CB5B42">
        <w:rPr>
          <w:rFonts w:ascii="Arial" w:hAnsi="Arial" w:cs="Arial"/>
          <w:sz w:val="20"/>
          <w:szCs w:val="20"/>
        </w:rPr>
        <w:t xml:space="preserve">  </w:t>
      </w:r>
    </w:p>
    <w:p w14:paraId="39295343" w14:textId="56E8F9EA" w:rsidR="00C93EB1" w:rsidRPr="00CB5B42" w:rsidRDefault="00C93EB1" w:rsidP="009346AF">
      <w:pPr>
        <w:jc w:val="both"/>
        <w:rPr>
          <w:rFonts w:ascii="Arial" w:eastAsia="Times New Roman" w:hAnsi="Arial" w:cs="Arial"/>
          <w:b/>
          <w:color w:val="000000"/>
          <w:sz w:val="20"/>
          <w:szCs w:val="20"/>
        </w:rPr>
      </w:pPr>
      <w:r w:rsidRPr="00CB5B42">
        <w:rPr>
          <w:rFonts w:ascii="Arial" w:hAnsi="Arial" w:cs="Arial"/>
          <w:b/>
          <w:color w:val="000000"/>
          <w:sz w:val="20"/>
          <w:szCs w:val="20"/>
        </w:rPr>
        <w:t>La prochaine PÊCHE CHASSE TIR aura lieu en février 2020 à Berne.</w:t>
      </w:r>
    </w:p>
    <w:p w14:paraId="6EB20000" w14:textId="027CAC90" w:rsidR="005B7AE6" w:rsidRPr="00CB5B42" w:rsidRDefault="00C93EB1" w:rsidP="00CB5B42">
      <w:pPr>
        <w:rPr>
          <w:rFonts w:ascii="Arial" w:hAnsi="Arial" w:cs="Arial"/>
          <w:sz w:val="16"/>
          <w:szCs w:val="16"/>
        </w:rPr>
      </w:pPr>
      <w:r w:rsidRPr="00CB5B42">
        <w:rPr>
          <w:rFonts w:ascii="Arial" w:hAnsi="Arial" w:cs="Arial"/>
          <w:b/>
          <w:color w:val="000000"/>
          <w:sz w:val="16"/>
          <w:szCs w:val="16"/>
        </w:rPr>
        <w:t>Contact médias</w:t>
      </w:r>
      <w:r w:rsidR="00CB5B42">
        <w:rPr>
          <w:rFonts w:ascii="Arial" w:hAnsi="Arial" w:cs="Arial"/>
          <w:b/>
          <w:color w:val="000000"/>
          <w:sz w:val="16"/>
          <w:szCs w:val="16"/>
        </w:rPr>
        <w:t xml:space="preserve"> </w:t>
      </w:r>
      <w:r w:rsidRPr="00CB5B42">
        <w:rPr>
          <w:rFonts w:ascii="Arial" w:hAnsi="Arial" w:cs="Arial"/>
          <w:b/>
          <w:color w:val="000000"/>
          <w:sz w:val="16"/>
          <w:szCs w:val="16"/>
        </w:rPr>
        <w:t xml:space="preserve">: </w:t>
      </w:r>
      <w:r w:rsidRPr="00CB5B42">
        <w:rPr>
          <w:rFonts w:ascii="Arial" w:hAnsi="Arial" w:cs="Arial"/>
          <w:sz w:val="16"/>
          <w:szCs w:val="16"/>
        </w:rPr>
        <w:t>Adrian Erni, responsable des relations presse</w:t>
      </w:r>
      <w:r w:rsidR="00CB5B42" w:rsidRPr="00CB5B42">
        <w:rPr>
          <w:rFonts w:ascii="Arial" w:hAnsi="Arial" w:cs="Arial"/>
          <w:sz w:val="16"/>
          <w:szCs w:val="16"/>
        </w:rPr>
        <w:t xml:space="preserve">, </w:t>
      </w:r>
      <w:hyperlink r:id="rId7" w:history="1">
        <w:r w:rsidR="00CB5B42" w:rsidRPr="00CB5B42">
          <w:rPr>
            <w:rStyle w:val="Hyperlink"/>
            <w:rFonts w:ascii="Arial" w:hAnsi="Arial" w:cs="Arial"/>
            <w:color w:val="auto"/>
            <w:sz w:val="16"/>
            <w:szCs w:val="16"/>
            <w:u w:val="none"/>
          </w:rPr>
          <w:t>adrian.erni@bernexpo.ch</w:t>
        </w:r>
      </w:hyperlink>
      <w:r w:rsidR="00CB5B42" w:rsidRPr="00CB5B42">
        <w:rPr>
          <w:rStyle w:val="Hyperlink"/>
          <w:rFonts w:ascii="Arial" w:hAnsi="Arial" w:cs="Arial"/>
          <w:color w:val="auto"/>
          <w:sz w:val="16"/>
          <w:szCs w:val="16"/>
          <w:u w:val="none"/>
        </w:rPr>
        <w:t xml:space="preserve"> </w:t>
      </w:r>
      <w:r w:rsidRPr="00CB5B42">
        <w:rPr>
          <w:rFonts w:ascii="Arial" w:hAnsi="Arial" w:cs="Arial"/>
          <w:sz w:val="16"/>
          <w:szCs w:val="16"/>
        </w:rPr>
        <w:t>+41 79 464 64 59</w:t>
      </w:r>
    </w:p>
    <w:sectPr w:rsidR="005B7AE6" w:rsidRPr="00CB5B42" w:rsidSect="0028053E">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23E22" w14:textId="77777777" w:rsidR="00BD0F11" w:rsidRDefault="00BD0F11" w:rsidP="002C550C">
      <w:pPr>
        <w:spacing w:after="0" w:line="240" w:lineRule="auto"/>
      </w:pPr>
      <w:r>
        <w:separator/>
      </w:r>
    </w:p>
  </w:endnote>
  <w:endnote w:type="continuationSeparator" w:id="0">
    <w:p w14:paraId="54E21CA1" w14:textId="77777777" w:rsidR="00BD0F11" w:rsidRDefault="00BD0F11" w:rsidP="002C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453"/>
      <w:gridCol w:w="2642"/>
      <w:gridCol w:w="3962"/>
    </w:tblGrid>
    <w:tr w:rsidR="008209C1" w:rsidRPr="0021297B" w14:paraId="60E356BB" w14:textId="77777777" w:rsidTr="007135EF">
      <w:trPr>
        <w:trHeight w:val="684"/>
      </w:trPr>
      <w:tc>
        <w:tcPr>
          <w:tcW w:w="1453" w:type="dxa"/>
          <w:tcBorders>
            <w:bottom w:val="nil"/>
          </w:tcBorders>
          <w:shd w:val="clear" w:color="auto" w:fill="auto"/>
        </w:tcPr>
        <w:p w14:paraId="2ECB6ECA" w14:textId="77777777" w:rsidR="008209C1" w:rsidRPr="00CB5B42" w:rsidRDefault="008209C1" w:rsidP="007135EF">
          <w:pPr>
            <w:spacing w:before="20" w:after="0" w:line="180" w:lineRule="exact"/>
            <w:ind w:left="-105"/>
            <w:rPr>
              <w:rFonts w:ascii="Arial" w:hAnsi="Arial" w:cs="Arial"/>
              <w:bCs/>
              <w:spacing w:val="4"/>
              <w:sz w:val="15"/>
              <w:lang w:val="de-CH"/>
            </w:rPr>
          </w:pPr>
          <w:r w:rsidRPr="00CB5B42">
            <w:rPr>
              <w:rFonts w:ascii="Arial" w:hAnsi="Arial"/>
              <w:spacing w:val="4"/>
              <w:sz w:val="15"/>
              <w:lang w:val="de-CH"/>
            </w:rPr>
            <w:t>BERNEXPO AG</w:t>
          </w:r>
        </w:p>
        <w:p w14:paraId="4D65F9F3" w14:textId="77777777" w:rsidR="008209C1" w:rsidRPr="00CB5B42" w:rsidRDefault="008209C1" w:rsidP="007135EF">
          <w:pPr>
            <w:spacing w:before="20" w:after="0" w:line="180" w:lineRule="exact"/>
            <w:ind w:left="-105"/>
            <w:rPr>
              <w:rFonts w:ascii="Arial" w:hAnsi="Arial" w:cs="Arial"/>
              <w:bCs/>
              <w:spacing w:val="4"/>
              <w:sz w:val="15"/>
              <w:lang w:val="de-CH"/>
            </w:rPr>
          </w:pPr>
          <w:r w:rsidRPr="00CB5B42">
            <w:rPr>
              <w:rFonts w:ascii="Arial" w:hAnsi="Arial"/>
              <w:spacing w:val="4"/>
              <w:sz w:val="15"/>
              <w:lang w:val="de-CH"/>
            </w:rPr>
            <w:t xml:space="preserve">Mingerstrasse 6 </w:t>
          </w:r>
        </w:p>
        <w:p w14:paraId="5C32AC74" w14:textId="77777777" w:rsidR="008209C1" w:rsidRPr="00CB5B42" w:rsidRDefault="008209C1" w:rsidP="007135EF">
          <w:pPr>
            <w:spacing w:before="20" w:after="0" w:line="180" w:lineRule="exact"/>
            <w:ind w:left="-105"/>
            <w:rPr>
              <w:rFonts w:ascii="Arial" w:hAnsi="Arial" w:cs="Arial"/>
              <w:bCs/>
              <w:spacing w:val="4"/>
              <w:sz w:val="15"/>
              <w:lang w:val="de-CH"/>
            </w:rPr>
          </w:pPr>
          <w:r w:rsidRPr="00CB5B42">
            <w:rPr>
              <w:rFonts w:ascii="Arial" w:hAnsi="Arial"/>
              <w:spacing w:val="4"/>
              <w:sz w:val="15"/>
              <w:lang w:val="de-CH"/>
            </w:rPr>
            <w:t>Case postale</w:t>
          </w:r>
        </w:p>
        <w:p w14:paraId="1F0EBB6E" w14:textId="77777777" w:rsidR="008209C1" w:rsidRPr="00CB5B42" w:rsidRDefault="008209C1" w:rsidP="007135EF">
          <w:pPr>
            <w:spacing w:before="20" w:after="0" w:line="180" w:lineRule="exact"/>
            <w:ind w:left="-105"/>
            <w:rPr>
              <w:rFonts w:ascii="Arial" w:hAnsi="Arial" w:cs="Arial"/>
              <w:bCs/>
              <w:spacing w:val="4"/>
              <w:sz w:val="15"/>
              <w:lang w:val="de-CH"/>
            </w:rPr>
          </w:pPr>
          <w:r w:rsidRPr="00CB5B42">
            <w:rPr>
              <w:rFonts w:ascii="Arial" w:hAnsi="Arial"/>
              <w:spacing w:val="4"/>
              <w:sz w:val="15"/>
              <w:lang w:val="de-CH"/>
            </w:rPr>
            <w:t>CH-3000 Berne 22</w:t>
          </w:r>
        </w:p>
      </w:tc>
      <w:tc>
        <w:tcPr>
          <w:tcW w:w="2642" w:type="dxa"/>
          <w:tcBorders>
            <w:bottom w:val="nil"/>
          </w:tcBorders>
          <w:shd w:val="clear" w:color="auto" w:fill="auto"/>
        </w:tcPr>
        <w:p w14:paraId="133923E9" w14:textId="77777777" w:rsidR="008209C1" w:rsidRPr="008209C1" w:rsidRDefault="008209C1" w:rsidP="007135EF">
          <w:pPr>
            <w:tabs>
              <w:tab w:val="left" w:pos="425"/>
            </w:tabs>
            <w:spacing w:before="20" w:after="0" w:line="180" w:lineRule="exact"/>
            <w:ind w:left="-105"/>
            <w:rPr>
              <w:rFonts w:ascii="Arial" w:hAnsi="Arial" w:cs="Arial"/>
              <w:bCs/>
              <w:spacing w:val="4"/>
              <w:sz w:val="15"/>
            </w:rPr>
          </w:pPr>
          <w:r>
            <w:rPr>
              <w:rFonts w:ascii="Arial" w:hAnsi="Arial"/>
              <w:spacing w:val="4"/>
              <w:sz w:val="15"/>
            </w:rPr>
            <w:t>Tél. +41 31 340 11 11</w:t>
          </w:r>
        </w:p>
        <w:p w14:paraId="122356EC" w14:textId="77777777" w:rsidR="008209C1" w:rsidRPr="008209C1" w:rsidRDefault="008209C1" w:rsidP="007135EF">
          <w:pPr>
            <w:tabs>
              <w:tab w:val="left" w:pos="425"/>
            </w:tabs>
            <w:spacing w:before="20" w:after="0" w:line="180" w:lineRule="exact"/>
            <w:ind w:left="-105"/>
            <w:rPr>
              <w:rFonts w:ascii="Arial" w:hAnsi="Arial" w:cs="Arial"/>
              <w:bCs/>
              <w:spacing w:val="4"/>
              <w:sz w:val="15"/>
            </w:rPr>
          </w:pPr>
          <w:r>
            <w:rPr>
              <w:rFonts w:ascii="Arial" w:hAnsi="Arial"/>
              <w:spacing w:val="4"/>
              <w:sz w:val="15"/>
            </w:rPr>
            <w:t>Fax</w:t>
          </w:r>
          <w:r>
            <w:tab/>
          </w:r>
          <w:r>
            <w:rPr>
              <w:rFonts w:ascii="Arial" w:hAnsi="Arial"/>
              <w:spacing w:val="4"/>
              <w:sz w:val="15"/>
            </w:rPr>
            <w:t>+41 31 340 11 10</w:t>
          </w:r>
        </w:p>
        <w:p w14:paraId="70CA54D4" w14:textId="77777777" w:rsidR="008209C1" w:rsidRPr="008209C1" w:rsidRDefault="008209C1" w:rsidP="007135EF">
          <w:pPr>
            <w:tabs>
              <w:tab w:val="left" w:pos="425"/>
            </w:tabs>
            <w:spacing w:before="20" w:after="0" w:line="180" w:lineRule="exact"/>
            <w:ind w:left="-105"/>
            <w:rPr>
              <w:rFonts w:ascii="Arial" w:hAnsi="Arial" w:cs="Arial"/>
              <w:bCs/>
              <w:spacing w:val="4"/>
              <w:sz w:val="15"/>
            </w:rPr>
          </w:pPr>
          <w:r>
            <w:rPr>
              <w:rFonts w:ascii="Arial" w:hAnsi="Arial"/>
              <w:spacing w:val="4"/>
              <w:sz w:val="15"/>
            </w:rPr>
            <w:t>fjs@bernexpo.ch</w:t>
          </w:r>
        </w:p>
        <w:p w14:paraId="1D253298" w14:textId="77777777" w:rsidR="008209C1" w:rsidRPr="008209C1" w:rsidRDefault="007135EF" w:rsidP="007135EF">
          <w:pPr>
            <w:tabs>
              <w:tab w:val="left" w:pos="425"/>
            </w:tabs>
            <w:spacing w:before="20" w:after="0" w:line="180" w:lineRule="exact"/>
            <w:ind w:left="-105"/>
            <w:rPr>
              <w:rFonts w:ascii="Arial" w:hAnsi="Arial" w:cs="Arial"/>
              <w:bCs/>
              <w:spacing w:val="4"/>
              <w:sz w:val="15"/>
            </w:rPr>
          </w:pPr>
          <w:r>
            <w:rPr>
              <w:rFonts w:ascii="Arial" w:hAnsi="Arial"/>
              <w:spacing w:val="4"/>
              <w:sz w:val="15"/>
            </w:rPr>
            <w:t>www.peche-chasse-tir.ch</w:t>
          </w:r>
        </w:p>
      </w:tc>
      <w:tc>
        <w:tcPr>
          <w:tcW w:w="3962" w:type="dxa"/>
          <w:tcBorders>
            <w:bottom w:val="nil"/>
          </w:tcBorders>
          <w:shd w:val="clear" w:color="auto" w:fill="auto"/>
        </w:tcPr>
        <w:p w14:paraId="3712A226" w14:textId="77777777" w:rsidR="008209C1" w:rsidRPr="009E5E19" w:rsidRDefault="008209C1" w:rsidP="007135EF">
          <w:pPr>
            <w:spacing w:before="20" w:after="0"/>
            <w:ind w:left="-105"/>
            <w:rPr>
              <w:bCs/>
              <w:sz w:val="16"/>
            </w:rPr>
          </w:pPr>
        </w:p>
      </w:tc>
    </w:tr>
  </w:tbl>
  <w:p w14:paraId="0C83365A" w14:textId="77777777" w:rsidR="008209C1" w:rsidRDefault="008209C1" w:rsidP="007135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D49C8" w14:textId="77777777" w:rsidR="00BD0F11" w:rsidRDefault="00BD0F11" w:rsidP="002C550C">
      <w:pPr>
        <w:spacing w:after="0" w:line="240" w:lineRule="auto"/>
      </w:pPr>
      <w:r>
        <w:separator/>
      </w:r>
    </w:p>
  </w:footnote>
  <w:footnote w:type="continuationSeparator" w:id="0">
    <w:p w14:paraId="5A823BCA" w14:textId="77777777" w:rsidR="00BD0F11" w:rsidRDefault="00BD0F11" w:rsidP="002C5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C779" w14:textId="77777777" w:rsidR="0028053E" w:rsidRPr="0028053E" w:rsidRDefault="0028053E" w:rsidP="0028053E">
    <w:pPr>
      <w:pStyle w:val="Kopfzeile"/>
    </w:pPr>
    <w:r>
      <w:tab/>
    </w:r>
    <w:r>
      <w:tab/>
    </w:r>
    <w:r>
      <w:rPr>
        <w:noProof/>
        <w:lang w:val="fr-FR" w:eastAsia="fr-FR" w:bidi="ar-SA"/>
      </w:rPr>
      <w:drawing>
        <wp:inline distT="0" distB="0" distL="0" distR="0" wp14:anchorId="0235A6A0" wp14:editId="5F46033E">
          <wp:extent cx="2624400" cy="730800"/>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00" cy="730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12F"/>
    <w:rsid w:val="00054765"/>
    <w:rsid w:val="000C3926"/>
    <w:rsid w:val="000D7276"/>
    <w:rsid w:val="001C349E"/>
    <w:rsid w:val="001F0327"/>
    <w:rsid w:val="001F60B1"/>
    <w:rsid w:val="0028053E"/>
    <w:rsid w:val="002947F1"/>
    <w:rsid w:val="00297539"/>
    <w:rsid w:val="00297E4B"/>
    <w:rsid w:val="002C550C"/>
    <w:rsid w:val="002E1D62"/>
    <w:rsid w:val="002E5637"/>
    <w:rsid w:val="002F7E9E"/>
    <w:rsid w:val="00317870"/>
    <w:rsid w:val="00326F63"/>
    <w:rsid w:val="00333C1D"/>
    <w:rsid w:val="00334019"/>
    <w:rsid w:val="00360635"/>
    <w:rsid w:val="00362A28"/>
    <w:rsid w:val="0037527D"/>
    <w:rsid w:val="003936DC"/>
    <w:rsid w:val="00393BBA"/>
    <w:rsid w:val="00393FE2"/>
    <w:rsid w:val="00395291"/>
    <w:rsid w:val="00395661"/>
    <w:rsid w:val="003A612F"/>
    <w:rsid w:val="003A7405"/>
    <w:rsid w:val="003B3F68"/>
    <w:rsid w:val="003E7CA7"/>
    <w:rsid w:val="003F3D6F"/>
    <w:rsid w:val="0042283B"/>
    <w:rsid w:val="0049521D"/>
    <w:rsid w:val="004F5DE8"/>
    <w:rsid w:val="00502D7E"/>
    <w:rsid w:val="00522180"/>
    <w:rsid w:val="00526B57"/>
    <w:rsid w:val="0054666F"/>
    <w:rsid w:val="0057523E"/>
    <w:rsid w:val="005A2D37"/>
    <w:rsid w:val="005B7AE6"/>
    <w:rsid w:val="00605C7C"/>
    <w:rsid w:val="00615D14"/>
    <w:rsid w:val="00654B97"/>
    <w:rsid w:val="0067460D"/>
    <w:rsid w:val="006A60CE"/>
    <w:rsid w:val="006C30AA"/>
    <w:rsid w:val="006F6699"/>
    <w:rsid w:val="007135EF"/>
    <w:rsid w:val="00735CEC"/>
    <w:rsid w:val="007742A8"/>
    <w:rsid w:val="007C110C"/>
    <w:rsid w:val="007E5968"/>
    <w:rsid w:val="008209C1"/>
    <w:rsid w:val="00856658"/>
    <w:rsid w:val="009346AF"/>
    <w:rsid w:val="009A584C"/>
    <w:rsid w:val="009C02BC"/>
    <w:rsid w:val="009E2D9B"/>
    <w:rsid w:val="009E54E9"/>
    <w:rsid w:val="009E614D"/>
    <w:rsid w:val="00A12E98"/>
    <w:rsid w:val="00A371E4"/>
    <w:rsid w:val="00A664D5"/>
    <w:rsid w:val="00A904FA"/>
    <w:rsid w:val="00A91888"/>
    <w:rsid w:val="00B005CC"/>
    <w:rsid w:val="00B15CAC"/>
    <w:rsid w:val="00B41285"/>
    <w:rsid w:val="00B46464"/>
    <w:rsid w:val="00B61F8A"/>
    <w:rsid w:val="00B674C2"/>
    <w:rsid w:val="00B8003F"/>
    <w:rsid w:val="00BC3269"/>
    <w:rsid w:val="00BD0F11"/>
    <w:rsid w:val="00BD6F30"/>
    <w:rsid w:val="00C374FF"/>
    <w:rsid w:val="00C45F6D"/>
    <w:rsid w:val="00C74C3D"/>
    <w:rsid w:val="00C92A53"/>
    <w:rsid w:val="00C93EB1"/>
    <w:rsid w:val="00C95390"/>
    <w:rsid w:val="00CA4FC0"/>
    <w:rsid w:val="00CB17C5"/>
    <w:rsid w:val="00CB5B42"/>
    <w:rsid w:val="00CC180A"/>
    <w:rsid w:val="00D76BBB"/>
    <w:rsid w:val="00D96114"/>
    <w:rsid w:val="00DD36CF"/>
    <w:rsid w:val="00E32FC1"/>
    <w:rsid w:val="00E35A66"/>
    <w:rsid w:val="00E74F3F"/>
    <w:rsid w:val="00E81F27"/>
    <w:rsid w:val="00EC79F9"/>
    <w:rsid w:val="00ED0722"/>
    <w:rsid w:val="00ED1908"/>
    <w:rsid w:val="00F74376"/>
    <w:rsid w:val="00FA587F"/>
    <w:rsid w:val="00FA6C74"/>
    <w:rsid w:val="00FE79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C12A3"/>
  <w15:chartTrackingRefBased/>
  <w15:docId w15:val="{A7BF5DC3-7C31-415C-BF78-7A1C5D14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fr-CH" w:bidi="fr-C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A612F"/>
    <w:pPr>
      <w:spacing w:after="200" w:line="276" w:lineRule="auto"/>
    </w:pPr>
  </w:style>
  <w:style w:type="paragraph" w:styleId="berschrift1">
    <w:name w:val="heading 1"/>
    <w:basedOn w:val="Standard"/>
    <w:next w:val="Standard"/>
    <w:link w:val="berschrift1Zchn"/>
    <w:uiPriority w:val="9"/>
    <w:qFormat/>
    <w:rsid w:val="003A61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612F"/>
    <w:rPr>
      <w:color w:val="0563C1" w:themeColor="hyperlink"/>
      <w:u w:val="single"/>
    </w:rPr>
  </w:style>
  <w:style w:type="character" w:styleId="Fett">
    <w:name w:val="Strong"/>
    <w:basedOn w:val="Absatz-Standardschriftart"/>
    <w:uiPriority w:val="22"/>
    <w:qFormat/>
    <w:rsid w:val="003A612F"/>
    <w:rPr>
      <w:b/>
      <w:bCs/>
    </w:rPr>
  </w:style>
  <w:style w:type="paragraph" w:styleId="KeinLeerraum">
    <w:name w:val="No Spacing"/>
    <w:uiPriority w:val="1"/>
    <w:qFormat/>
    <w:rsid w:val="003A612F"/>
    <w:pPr>
      <w:spacing w:after="0" w:line="240" w:lineRule="auto"/>
    </w:pPr>
  </w:style>
  <w:style w:type="character" w:customStyle="1" w:styleId="berschrift1Zchn">
    <w:name w:val="Überschrift 1 Zchn"/>
    <w:basedOn w:val="Absatz-Standardschriftart"/>
    <w:link w:val="berschrift1"/>
    <w:uiPriority w:val="9"/>
    <w:rsid w:val="003A612F"/>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59"/>
    <w:rsid w:val="00E32F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55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550C"/>
  </w:style>
  <w:style w:type="paragraph" w:styleId="Fuzeile">
    <w:name w:val="footer"/>
    <w:basedOn w:val="Standard"/>
    <w:link w:val="FuzeileZchn"/>
    <w:uiPriority w:val="99"/>
    <w:unhideWhenUsed/>
    <w:rsid w:val="002C55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550C"/>
  </w:style>
  <w:style w:type="paragraph" w:styleId="Sprechblasentext">
    <w:name w:val="Balloon Text"/>
    <w:basedOn w:val="Standard"/>
    <w:link w:val="SprechblasentextZchn"/>
    <w:uiPriority w:val="99"/>
    <w:semiHidden/>
    <w:unhideWhenUsed/>
    <w:rsid w:val="007742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42A8"/>
    <w:rPr>
      <w:rFonts w:ascii="Segoe UI" w:hAnsi="Segoe UI" w:cs="Segoe UI"/>
      <w:sz w:val="18"/>
      <w:szCs w:val="18"/>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1888"/>
    <w:rPr>
      <w:sz w:val="20"/>
      <w:szCs w:val="20"/>
    </w:rPr>
  </w:style>
  <w:style w:type="paragraph" w:styleId="Kommentarthema">
    <w:name w:val="annotation subject"/>
    <w:basedOn w:val="Kommentartext"/>
    <w:next w:val="Kommentartext"/>
    <w:link w:val="KommentarthemaZchn"/>
    <w:uiPriority w:val="99"/>
    <w:semiHidden/>
    <w:unhideWhenUsed/>
    <w:rsid w:val="00A91888"/>
    <w:rPr>
      <w:b/>
      <w:bCs/>
    </w:rPr>
  </w:style>
  <w:style w:type="character" w:customStyle="1" w:styleId="KommentarthemaZchn">
    <w:name w:val="Kommentarthema Zchn"/>
    <w:basedOn w:val="KommentartextZchn"/>
    <w:link w:val="Kommentarthema"/>
    <w:uiPriority w:val="99"/>
    <w:semiHidden/>
    <w:rsid w:val="00A91888"/>
    <w:rPr>
      <w:b/>
      <w:bCs/>
      <w:sz w:val="20"/>
      <w:szCs w:val="20"/>
    </w:rPr>
  </w:style>
  <w:style w:type="character" w:customStyle="1" w:styleId="NichtaufgelsteErwhnung1">
    <w:name w:val="Nicht aufgelöste Erwähnung1"/>
    <w:basedOn w:val="Absatz-Standardschriftart"/>
    <w:uiPriority w:val="99"/>
    <w:semiHidden/>
    <w:unhideWhenUsed/>
    <w:rsid w:val="00ED1908"/>
    <w:rPr>
      <w:color w:val="808080"/>
      <w:shd w:val="clear" w:color="auto" w:fill="E6E6E6"/>
    </w:rPr>
  </w:style>
  <w:style w:type="character" w:styleId="NichtaufgelsteErwhnung">
    <w:name w:val="Unresolved Mention"/>
    <w:basedOn w:val="Absatz-Standardschriftart"/>
    <w:uiPriority w:val="99"/>
    <w:rsid w:val="00CB5B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866278">
      <w:bodyDiv w:val="1"/>
      <w:marLeft w:val="0"/>
      <w:marRight w:val="0"/>
      <w:marTop w:val="0"/>
      <w:marBottom w:val="0"/>
      <w:divBdr>
        <w:top w:val="none" w:sz="0" w:space="0" w:color="auto"/>
        <w:left w:val="none" w:sz="0" w:space="0" w:color="auto"/>
        <w:bottom w:val="none" w:sz="0" w:space="0" w:color="auto"/>
        <w:right w:val="none" w:sz="0" w:space="0" w:color="auto"/>
      </w:divBdr>
    </w:div>
    <w:div w:id="119454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rian.erni@bernexpo.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49DA2-2D2F-45BA-8EE8-695A7870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2933</Characters>
  <Application>Microsoft Office Word</Application>
  <DocSecurity>4</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Erni</dc:creator>
  <cp:keywords/>
  <dc:description/>
  <cp:lastModifiedBy>Adrian Erni</cp:lastModifiedBy>
  <cp:revision>2</cp:revision>
  <cp:lastPrinted>2018-01-23T08:36:00Z</cp:lastPrinted>
  <dcterms:created xsi:type="dcterms:W3CDTF">2018-02-19T10:36:00Z</dcterms:created>
  <dcterms:modified xsi:type="dcterms:W3CDTF">2018-02-19T10:36:00Z</dcterms:modified>
</cp:coreProperties>
</file>